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419BC8" w14:textId="77777777" w:rsidR="009B1B05" w:rsidRPr="00A54BEE" w:rsidRDefault="00733F1A" w:rsidP="00A54BEE">
      <w:pPr>
        <w:jc w:val="center"/>
        <w:rPr>
          <w:rFonts w:ascii="Arial" w:hAnsi="Arial" w:cs="Arial"/>
        </w:rPr>
      </w:pPr>
      <w:r>
        <w:rPr>
          <w:rFonts w:ascii="Arial" w:hAnsi="Arial" w:cs="Arial"/>
          <w:sz w:val="32"/>
        </w:rPr>
        <w:t>Ц</w:t>
      </w:r>
      <w:r w:rsidRPr="00A54BEE">
        <w:rPr>
          <w:rFonts w:ascii="Arial" w:hAnsi="Arial" w:cs="Arial"/>
          <w:sz w:val="32"/>
        </w:rPr>
        <w:t>ілі</w:t>
      </w:r>
      <w:r>
        <w:rPr>
          <w:rFonts w:ascii="Arial" w:hAnsi="Arial" w:cs="Arial"/>
          <w:sz w:val="32"/>
        </w:rPr>
        <w:t>сний підхід до</w:t>
      </w:r>
      <w:r w:rsidRPr="00A54BEE">
        <w:rPr>
          <w:rFonts w:ascii="Arial" w:hAnsi="Arial" w:cs="Arial"/>
          <w:sz w:val="32"/>
        </w:rPr>
        <w:t xml:space="preserve"> </w:t>
      </w:r>
      <w:r>
        <w:rPr>
          <w:rFonts w:ascii="Arial" w:hAnsi="Arial" w:cs="Arial"/>
          <w:sz w:val="32"/>
        </w:rPr>
        <w:t>н</w:t>
      </w:r>
      <w:r w:rsidR="004479A3" w:rsidRPr="00A54BEE">
        <w:rPr>
          <w:rFonts w:ascii="Arial" w:hAnsi="Arial" w:cs="Arial"/>
          <w:sz w:val="32"/>
        </w:rPr>
        <w:t>ав</w:t>
      </w:r>
      <w:r>
        <w:rPr>
          <w:rFonts w:ascii="Arial" w:hAnsi="Arial" w:cs="Arial"/>
          <w:sz w:val="32"/>
        </w:rPr>
        <w:t>чального</w:t>
      </w:r>
      <w:r w:rsidR="007F6542" w:rsidRPr="00A54BEE">
        <w:rPr>
          <w:rFonts w:ascii="Arial" w:hAnsi="Arial" w:cs="Arial"/>
          <w:sz w:val="32"/>
        </w:rPr>
        <w:t xml:space="preserve"> план</w:t>
      </w:r>
      <w:r>
        <w:rPr>
          <w:rFonts w:ascii="Arial" w:hAnsi="Arial" w:cs="Arial"/>
          <w:sz w:val="32"/>
        </w:rPr>
        <w:t>у</w:t>
      </w:r>
      <w:r w:rsidR="007F6542" w:rsidRPr="00A54BEE">
        <w:rPr>
          <w:rFonts w:ascii="Arial" w:hAnsi="Arial" w:cs="Arial"/>
          <w:sz w:val="32"/>
        </w:rPr>
        <w:t xml:space="preserve"> та програмування </w:t>
      </w:r>
      <w:r w:rsidR="00A54BEE">
        <w:rPr>
          <w:rFonts w:ascii="Arial" w:hAnsi="Arial" w:cs="Arial"/>
          <w:sz w:val="32"/>
        </w:rPr>
        <w:t>Молодіжного Служіння</w:t>
      </w:r>
      <w:r w:rsidR="007F6542" w:rsidRPr="00A54BEE">
        <w:rPr>
          <w:rFonts w:ascii="Arial" w:hAnsi="Arial" w:cs="Arial"/>
          <w:sz w:val="32"/>
        </w:rPr>
        <w:t>.</w:t>
      </w:r>
    </w:p>
    <w:p w14:paraId="010227B8" w14:textId="77777777" w:rsidR="007F6542" w:rsidRPr="00A54BEE" w:rsidRDefault="009E1A3A" w:rsidP="00A54BEE">
      <w:pPr>
        <w:spacing w:line="240" w:lineRule="auto"/>
        <w:jc w:val="center"/>
        <w:rPr>
          <w:rFonts w:ascii="Arial" w:hAnsi="Arial" w:cs="Arial"/>
          <w:sz w:val="24"/>
        </w:rPr>
      </w:pPr>
      <w:r w:rsidRPr="00A54BEE">
        <w:rPr>
          <w:rFonts w:ascii="Arial" w:hAnsi="Arial" w:cs="Arial"/>
          <w:sz w:val="24"/>
        </w:rPr>
        <w:t>Офіс</w:t>
      </w:r>
      <w:r w:rsidR="007F6542" w:rsidRPr="00A54BEE">
        <w:rPr>
          <w:rFonts w:ascii="Arial" w:hAnsi="Arial" w:cs="Arial"/>
          <w:sz w:val="24"/>
        </w:rPr>
        <w:t xml:space="preserve"> </w:t>
      </w:r>
      <w:r w:rsidR="00A54BEE">
        <w:rPr>
          <w:rFonts w:ascii="Arial" w:hAnsi="Arial" w:cs="Arial"/>
          <w:sz w:val="24"/>
        </w:rPr>
        <w:t>Ю</w:t>
      </w:r>
      <w:r w:rsidR="004479A3" w:rsidRPr="00A54BEE">
        <w:rPr>
          <w:rFonts w:ascii="Arial" w:hAnsi="Arial" w:cs="Arial"/>
          <w:sz w:val="24"/>
        </w:rPr>
        <w:t>нацького</w:t>
      </w:r>
      <w:r w:rsidR="007F6542" w:rsidRPr="00A54BEE">
        <w:rPr>
          <w:rFonts w:ascii="Arial" w:hAnsi="Arial" w:cs="Arial"/>
          <w:sz w:val="24"/>
        </w:rPr>
        <w:t xml:space="preserve"> </w:t>
      </w:r>
      <w:r w:rsidR="00A54BEE">
        <w:rPr>
          <w:rFonts w:ascii="Arial" w:hAnsi="Arial" w:cs="Arial"/>
          <w:sz w:val="24"/>
        </w:rPr>
        <w:t>та Молодіжного С</w:t>
      </w:r>
      <w:r w:rsidR="004479A3" w:rsidRPr="00A54BEE">
        <w:rPr>
          <w:rFonts w:ascii="Arial" w:hAnsi="Arial" w:cs="Arial"/>
          <w:sz w:val="24"/>
        </w:rPr>
        <w:t>лужіння.</w:t>
      </w:r>
    </w:p>
    <w:p w14:paraId="4ABA6C13" w14:textId="77777777" w:rsidR="004479A3" w:rsidRPr="00A54BEE" w:rsidRDefault="004479A3" w:rsidP="00A54BEE">
      <w:pPr>
        <w:spacing w:line="240" w:lineRule="auto"/>
        <w:jc w:val="center"/>
        <w:rPr>
          <w:rFonts w:ascii="Arial" w:hAnsi="Arial" w:cs="Arial"/>
          <w:sz w:val="24"/>
        </w:rPr>
      </w:pPr>
      <w:r w:rsidRPr="00A54BEE">
        <w:rPr>
          <w:rFonts w:ascii="Arial" w:hAnsi="Arial" w:cs="Arial"/>
          <w:sz w:val="24"/>
        </w:rPr>
        <w:t>Українська Православна Церква США</w:t>
      </w:r>
    </w:p>
    <w:p w14:paraId="6CD0F183" w14:textId="77777777" w:rsidR="004479A3" w:rsidRPr="00A54BEE" w:rsidRDefault="009E1A3A">
      <w:pPr>
        <w:rPr>
          <w:rFonts w:ascii="Arial" w:hAnsi="Arial" w:cs="Arial"/>
          <w:sz w:val="24"/>
        </w:rPr>
      </w:pPr>
      <w:r w:rsidRPr="00A54BEE">
        <w:rPr>
          <w:rFonts w:ascii="Arial" w:hAnsi="Arial" w:cs="Arial"/>
          <w:sz w:val="24"/>
        </w:rPr>
        <w:t>Переді</w:t>
      </w:r>
      <w:r w:rsidR="004479A3" w:rsidRPr="00A54BEE">
        <w:rPr>
          <w:rFonts w:ascii="Arial" w:hAnsi="Arial" w:cs="Arial"/>
          <w:sz w:val="24"/>
        </w:rPr>
        <w:t>сторія</w:t>
      </w:r>
    </w:p>
    <w:p w14:paraId="26CE2760" w14:textId="77777777" w:rsidR="004479A3" w:rsidRPr="00A54BEE" w:rsidRDefault="009E1A3A">
      <w:pPr>
        <w:rPr>
          <w:rFonts w:ascii="Arial" w:hAnsi="Arial" w:cs="Arial"/>
        </w:rPr>
      </w:pPr>
      <w:r w:rsidRPr="00A54BEE">
        <w:rPr>
          <w:rFonts w:ascii="Arial" w:hAnsi="Arial" w:cs="Arial"/>
        </w:rPr>
        <w:t>Після</w:t>
      </w:r>
      <w:r w:rsidR="004479A3" w:rsidRPr="00A54BEE">
        <w:rPr>
          <w:rFonts w:ascii="Arial" w:hAnsi="Arial" w:cs="Arial"/>
        </w:rPr>
        <w:t xml:space="preserve"> перегляду</w:t>
      </w:r>
      <w:r w:rsidRPr="00A54BEE">
        <w:rPr>
          <w:rFonts w:ascii="Arial" w:hAnsi="Arial" w:cs="Arial"/>
        </w:rPr>
        <w:t xml:space="preserve"> парафіяльних</w:t>
      </w:r>
      <w:r w:rsidR="004479A3" w:rsidRPr="00A54BEE">
        <w:rPr>
          <w:rFonts w:ascii="Arial" w:hAnsi="Arial" w:cs="Arial"/>
        </w:rPr>
        <w:t xml:space="preserve"> потреб</w:t>
      </w:r>
      <w:r w:rsidRPr="00A54BEE">
        <w:rPr>
          <w:rFonts w:ascii="Arial" w:hAnsi="Arial" w:cs="Arial"/>
        </w:rPr>
        <w:t xml:space="preserve"> в поєднанні з дослідженн</w:t>
      </w:r>
      <w:r w:rsidR="00A54BEE">
        <w:rPr>
          <w:rFonts w:ascii="Arial" w:hAnsi="Arial" w:cs="Arial"/>
        </w:rPr>
        <w:t>ями кількох років, в 2014 році О</w:t>
      </w:r>
      <w:r w:rsidRPr="00A54BEE">
        <w:rPr>
          <w:rFonts w:ascii="Arial" w:hAnsi="Arial" w:cs="Arial"/>
        </w:rPr>
        <w:t>фіс</w:t>
      </w:r>
      <w:r w:rsidR="004479A3" w:rsidRPr="00A54BEE">
        <w:rPr>
          <w:rFonts w:ascii="Arial" w:hAnsi="Arial" w:cs="Arial"/>
        </w:rPr>
        <w:t xml:space="preserve"> </w:t>
      </w:r>
      <w:r w:rsidRPr="00A54BEE">
        <w:rPr>
          <w:rFonts w:ascii="Arial" w:hAnsi="Arial" w:cs="Arial"/>
        </w:rPr>
        <w:t xml:space="preserve">Консисторії </w:t>
      </w:r>
      <w:r w:rsidR="00A54BEE">
        <w:rPr>
          <w:rFonts w:ascii="Arial" w:hAnsi="Arial" w:cs="Arial"/>
        </w:rPr>
        <w:t>Юнацького та Молодіжного С</w:t>
      </w:r>
      <w:r w:rsidR="004479A3" w:rsidRPr="00A54BEE">
        <w:rPr>
          <w:rFonts w:ascii="Arial" w:hAnsi="Arial" w:cs="Arial"/>
        </w:rPr>
        <w:t>лужіння</w:t>
      </w:r>
      <w:r w:rsidR="001C2DE7" w:rsidRPr="00A54BEE">
        <w:rPr>
          <w:rFonts w:ascii="Arial" w:hAnsi="Arial" w:cs="Arial"/>
        </w:rPr>
        <w:t xml:space="preserve"> перейшов до більш цілісного </w:t>
      </w:r>
      <w:r w:rsidR="00A54BEE">
        <w:rPr>
          <w:rFonts w:ascii="Arial" w:hAnsi="Arial" w:cs="Arial"/>
        </w:rPr>
        <w:t>підходу до навчальної програми Молодіжно</w:t>
      </w:r>
      <w:r w:rsidR="004D1628">
        <w:rPr>
          <w:rFonts w:ascii="Arial" w:hAnsi="Arial" w:cs="Arial"/>
        </w:rPr>
        <w:t xml:space="preserve">го Служіння. Більшість парафій </w:t>
      </w:r>
      <w:r w:rsidR="001C2DE7" w:rsidRPr="00A54BEE">
        <w:rPr>
          <w:rFonts w:ascii="Arial" w:hAnsi="Arial" w:cs="Arial"/>
        </w:rPr>
        <w:t xml:space="preserve"> УПЦ США не в змозі п</w:t>
      </w:r>
      <w:r w:rsidR="00A54BEE">
        <w:rPr>
          <w:rFonts w:ascii="Arial" w:hAnsi="Arial" w:cs="Arial"/>
        </w:rPr>
        <w:t>ідтримувати традиційний формат М</w:t>
      </w:r>
      <w:r w:rsidR="001C2DE7" w:rsidRPr="00A54BEE">
        <w:rPr>
          <w:rFonts w:ascii="Arial" w:hAnsi="Arial" w:cs="Arial"/>
        </w:rPr>
        <w:t>олодіжно</w:t>
      </w:r>
      <w:r w:rsidR="00A54BEE">
        <w:rPr>
          <w:rFonts w:ascii="Arial" w:hAnsi="Arial" w:cs="Arial"/>
        </w:rPr>
        <w:t>го Служіння окремих програм</w:t>
      </w:r>
      <w:r w:rsidR="001C2DE7" w:rsidRPr="00A54BEE">
        <w:rPr>
          <w:rFonts w:ascii="Arial" w:hAnsi="Arial" w:cs="Arial"/>
        </w:rPr>
        <w:t xml:space="preserve"> </w:t>
      </w:r>
      <w:r w:rsidR="009652A1" w:rsidRPr="00A54BEE">
        <w:rPr>
          <w:rFonts w:ascii="Arial" w:hAnsi="Arial" w:cs="Arial"/>
        </w:rPr>
        <w:t xml:space="preserve">та </w:t>
      </w:r>
      <w:r w:rsidR="004D1628">
        <w:rPr>
          <w:rFonts w:ascii="Arial" w:hAnsi="Arial" w:cs="Arial"/>
        </w:rPr>
        <w:t>організацій релігійної освіти й</w:t>
      </w:r>
      <w:r w:rsidR="001C2DE7" w:rsidRPr="00A54BEE">
        <w:rPr>
          <w:rFonts w:ascii="Arial" w:hAnsi="Arial" w:cs="Arial"/>
        </w:rPr>
        <w:t xml:space="preserve"> молодіжної групи/служіння.</w:t>
      </w:r>
      <w:r w:rsidR="004D1628">
        <w:rPr>
          <w:rFonts w:ascii="Arial" w:hAnsi="Arial" w:cs="Arial"/>
        </w:rPr>
        <w:t xml:space="preserve"> Нам потрібен більш згуртований підхід в парафіях відповідно до більших процесів в межах роботи православної молоді, знаходячи потребу відмінного підходу та ідеології.</w:t>
      </w:r>
    </w:p>
    <w:p w14:paraId="4DC96038" w14:textId="77777777" w:rsidR="009E1A3A" w:rsidRPr="00A54BEE" w:rsidRDefault="009E1A3A">
      <w:pPr>
        <w:rPr>
          <w:rFonts w:ascii="Arial" w:hAnsi="Arial" w:cs="Arial"/>
        </w:rPr>
      </w:pPr>
      <w:r w:rsidRPr="00A54BEE">
        <w:rPr>
          <w:rFonts w:ascii="Arial" w:hAnsi="Arial" w:cs="Arial"/>
        </w:rPr>
        <w:t>Враховуючи усі ці факто</w:t>
      </w:r>
      <w:r w:rsidR="003C45BD" w:rsidRPr="00A54BEE">
        <w:rPr>
          <w:rFonts w:ascii="Arial" w:hAnsi="Arial" w:cs="Arial"/>
        </w:rPr>
        <w:t>ри, ОМС пропонує новий формат і</w:t>
      </w:r>
      <w:r w:rsidRPr="00A54BEE">
        <w:rPr>
          <w:rFonts w:ascii="Arial" w:hAnsi="Arial" w:cs="Arial"/>
        </w:rPr>
        <w:t xml:space="preserve"> підхід </w:t>
      </w:r>
      <w:r w:rsidR="003C45BD" w:rsidRPr="00A54BEE">
        <w:rPr>
          <w:rFonts w:ascii="Arial" w:hAnsi="Arial" w:cs="Arial"/>
        </w:rPr>
        <w:t>для навчальної програми молодіжного служіння. Цей підхід на початку був розбитий на три аспекти: традиційне вивчення, праксис та родинна підтримка.</w:t>
      </w:r>
    </w:p>
    <w:p w14:paraId="417D3616" w14:textId="77777777" w:rsidR="003C45BD" w:rsidRPr="00A54BEE" w:rsidRDefault="003C45BD">
      <w:pPr>
        <w:rPr>
          <w:rFonts w:ascii="Arial" w:hAnsi="Arial" w:cs="Arial"/>
        </w:rPr>
      </w:pPr>
      <w:r w:rsidRPr="004D1628">
        <w:rPr>
          <w:rFonts w:ascii="Arial" w:hAnsi="Arial" w:cs="Arial"/>
          <w:sz w:val="24"/>
        </w:rPr>
        <w:t>Ідеологія та підхід</w:t>
      </w:r>
    </w:p>
    <w:p w14:paraId="7B90B97D" w14:textId="77777777" w:rsidR="003C45BD" w:rsidRPr="00A54BEE" w:rsidRDefault="00177B3B">
      <w:pPr>
        <w:rPr>
          <w:rFonts w:ascii="Arial" w:hAnsi="Arial" w:cs="Arial"/>
        </w:rPr>
      </w:pPr>
      <w:r>
        <w:rPr>
          <w:rFonts w:ascii="Arial" w:hAnsi="Arial" w:cs="Arial"/>
        </w:rPr>
        <w:t>Вислів «це бере</w:t>
      </w:r>
      <w:r w:rsidR="00901263" w:rsidRPr="00A54BEE">
        <w:rPr>
          <w:rFonts w:ascii="Arial" w:hAnsi="Arial" w:cs="Arial"/>
        </w:rPr>
        <w:t xml:space="preserve"> село» може здаватися кліше, проте воно є відголосом витоків християнськ</w:t>
      </w:r>
      <w:r w:rsidR="000F1BC2" w:rsidRPr="00A54BEE">
        <w:rPr>
          <w:rFonts w:ascii="Arial" w:hAnsi="Arial" w:cs="Arial"/>
        </w:rPr>
        <w:t>ої віри. Вивче</w:t>
      </w:r>
      <w:r w:rsidR="00F57444" w:rsidRPr="00A54BEE">
        <w:rPr>
          <w:rFonts w:ascii="Arial" w:hAnsi="Arial" w:cs="Arial"/>
        </w:rPr>
        <w:t>ння та життя згідно віри</w:t>
      </w:r>
      <w:r w:rsidR="00901263" w:rsidRPr="00A54BEE">
        <w:rPr>
          <w:rFonts w:ascii="Arial" w:hAnsi="Arial" w:cs="Arial"/>
        </w:rPr>
        <w:t xml:space="preserve"> часто бере початок з дому та завдяки розширенню християнської громади.</w:t>
      </w:r>
      <w:r>
        <w:rPr>
          <w:rFonts w:ascii="Arial" w:hAnsi="Arial" w:cs="Arial"/>
        </w:rPr>
        <w:t xml:space="preserve"> В сучасному світі</w:t>
      </w:r>
      <w:r w:rsidR="00F57444" w:rsidRPr="00A54BEE">
        <w:rPr>
          <w:rFonts w:ascii="Arial" w:hAnsi="Arial" w:cs="Arial"/>
        </w:rPr>
        <w:t xml:space="preserve"> схе</w:t>
      </w:r>
      <w:r>
        <w:rPr>
          <w:rFonts w:ascii="Arial" w:hAnsi="Arial" w:cs="Arial"/>
        </w:rPr>
        <w:t>ма покидання дому, заради</w:t>
      </w:r>
      <w:r w:rsidR="00CA266C" w:rsidRPr="00A54BEE">
        <w:rPr>
          <w:rFonts w:ascii="Arial" w:hAnsi="Arial" w:cs="Arial"/>
        </w:rPr>
        <w:t xml:space="preserve"> інструкцій щодо</w:t>
      </w:r>
      <w:r>
        <w:rPr>
          <w:rFonts w:ascii="Arial" w:hAnsi="Arial" w:cs="Arial"/>
        </w:rPr>
        <w:t xml:space="preserve"> більшості аспектів життя</w:t>
      </w:r>
      <w:r w:rsidR="00F57444" w:rsidRPr="00A54BEE">
        <w:rPr>
          <w:rFonts w:ascii="Arial" w:hAnsi="Arial" w:cs="Arial"/>
        </w:rPr>
        <w:t xml:space="preserve"> молоді</w:t>
      </w:r>
      <w:r>
        <w:rPr>
          <w:rFonts w:ascii="Arial" w:hAnsi="Arial" w:cs="Arial"/>
        </w:rPr>
        <w:t>,</w:t>
      </w:r>
      <w:r w:rsidR="00F57444" w:rsidRPr="00A54BEE">
        <w:rPr>
          <w:rFonts w:ascii="Arial" w:hAnsi="Arial" w:cs="Arial"/>
        </w:rPr>
        <w:t xml:space="preserve"> міцно </w:t>
      </w:r>
      <w:r>
        <w:rPr>
          <w:rFonts w:ascii="Arial" w:hAnsi="Arial" w:cs="Arial"/>
        </w:rPr>
        <w:t>вкорінилася в наші методи навчання</w:t>
      </w:r>
      <w:r w:rsidR="00F57444" w:rsidRPr="00A54BEE">
        <w:rPr>
          <w:rFonts w:ascii="Arial" w:hAnsi="Arial" w:cs="Arial"/>
        </w:rPr>
        <w:t>.</w:t>
      </w:r>
      <w:r w:rsidR="00CA266C" w:rsidRPr="00A54BEE">
        <w:rPr>
          <w:rFonts w:ascii="Arial" w:hAnsi="Arial" w:cs="Arial"/>
        </w:rPr>
        <w:t xml:space="preserve"> Якщо ми намагаємося «бути селом» у формуванні нашої молоді, тоді ми повинні працювати в межах цього сучасного ідеалу.</w:t>
      </w:r>
    </w:p>
    <w:p w14:paraId="7A28E5E5" w14:textId="77777777" w:rsidR="00CA266C" w:rsidRPr="00A54BEE" w:rsidRDefault="00CA266C">
      <w:pPr>
        <w:rPr>
          <w:rFonts w:ascii="Arial" w:hAnsi="Arial" w:cs="Arial"/>
        </w:rPr>
      </w:pPr>
      <w:r w:rsidRPr="00A54BEE">
        <w:rPr>
          <w:rFonts w:ascii="Arial" w:hAnsi="Arial" w:cs="Arial"/>
        </w:rPr>
        <w:t xml:space="preserve">Перш за все, хто ж є тим </w:t>
      </w:r>
      <w:r w:rsidR="00177B3B">
        <w:rPr>
          <w:rFonts w:ascii="Arial" w:hAnsi="Arial" w:cs="Arial"/>
        </w:rPr>
        <w:t>«</w:t>
      </w:r>
      <w:r w:rsidRPr="00A54BEE">
        <w:rPr>
          <w:rFonts w:ascii="Arial" w:hAnsi="Arial" w:cs="Arial"/>
        </w:rPr>
        <w:t>селом</w:t>
      </w:r>
      <w:r w:rsidR="00177B3B">
        <w:rPr>
          <w:rFonts w:ascii="Arial" w:hAnsi="Arial" w:cs="Arial"/>
        </w:rPr>
        <w:t>»</w:t>
      </w:r>
      <w:r w:rsidRPr="00A54BEE">
        <w:rPr>
          <w:rFonts w:ascii="Arial" w:hAnsi="Arial" w:cs="Arial"/>
        </w:rPr>
        <w:t>? У світі прогресу/розвитку існує теорія кон</w:t>
      </w:r>
      <w:r w:rsidR="00177B3B">
        <w:rPr>
          <w:rFonts w:ascii="Arial" w:hAnsi="Arial" w:cs="Arial"/>
        </w:rPr>
        <w:t>н</w:t>
      </w:r>
      <w:r w:rsidR="007647C3">
        <w:rPr>
          <w:rFonts w:ascii="Arial" w:hAnsi="Arial" w:cs="Arial"/>
        </w:rPr>
        <w:t>ективізму або з</w:t>
      </w:r>
      <w:r w:rsidRPr="00A54BEE">
        <w:rPr>
          <w:rFonts w:ascii="Arial" w:hAnsi="Arial" w:cs="Arial"/>
        </w:rPr>
        <w:t xml:space="preserve">в’язків. </w:t>
      </w:r>
      <w:r w:rsidR="00791DBB" w:rsidRPr="00A54BEE">
        <w:rPr>
          <w:rFonts w:ascii="Arial" w:hAnsi="Arial" w:cs="Arial"/>
        </w:rPr>
        <w:t>Спочатку ви розташовуєте ваш продукт чи предмет ваших потреб у центрі мішені. Згодом вам необхідно визначити, хто є найбільш сполучений до центру за ступенем близькості  чи зацікавленості та розташувати їх по колах, що розходяться від центру мішені. Як тільки цей етап завершився, вам необхідно глянути на ці кола</w:t>
      </w:r>
      <w:r w:rsidR="002A3CCA" w:rsidRPr="00A54BEE">
        <w:rPr>
          <w:rFonts w:ascii="Arial" w:hAnsi="Arial" w:cs="Arial"/>
        </w:rPr>
        <w:t xml:space="preserve"> та визначити ваш підхід до кожної з цих груп/осіб, базуючись на їхній рівень </w:t>
      </w:r>
      <w:r w:rsidR="00177B3B">
        <w:rPr>
          <w:rFonts w:ascii="Arial" w:hAnsi="Arial" w:cs="Arial"/>
        </w:rPr>
        <w:t>та вид зв’язку</w:t>
      </w:r>
      <w:r w:rsidR="002A3CCA" w:rsidRPr="00A54BEE">
        <w:rPr>
          <w:rFonts w:ascii="Arial" w:hAnsi="Arial" w:cs="Arial"/>
        </w:rPr>
        <w:t>. Єдине, що об’єднує ці різні кола –</w:t>
      </w:r>
      <w:r w:rsidR="00177B3B">
        <w:rPr>
          <w:rFonts w:ascii="Arial" w:hAnsi="Arial" w:cs="Arial"/>
        </w:rPr>
        <w:t xml:space="preserve"> </w:t>
      </w:r>
      <w:r w:rsidR="002A3CCA" w:rsidRPr="00A54BEE">
        <w:rPr>
          <w:rFonts w:ascii="Arial" w:hAnsi="Arial" w:cs="Arial"/>
        </w:rPr>
        <w:t>це ціль. Саме спільні зусилля всіх кіл зможуть зробити об’єкт мішені успішним.</w:t>
      </w:r>
    </w:p>
    <w:p w14:paraId="0E087B34" w14:textId="77777777" w:rsidR="002A3CCA" w:rsidRPr="00A54BEE" w:rsidRDefault="002A3CCA">
      <w:pPr>
        <w:rPr>
          <w:rFonts w:ascii="Arial" w:hAnsi="Arial" w:cs="Arial"/>
        </w:rPr>
      </w:pPr>
      <w:r w:rsidRPr="00A54BEE">
        <w:rPr>
          <w:rFonts w:ascii="Arial" w:hAnsi="Arial" w:cs="Arial"/>
        </w:rPr>
        <w:t>Якщо ми використаємо цей підхід, ми змож</w:t>
      </w:r>
      <w:r w:rsidR="002E2AE7" w:rsidRPr="00A54BEE">
        <w:rPr>
          <w:rFonts w:ascii="Arial" w:hAnsi="Arial" w:cs="Arial"/>
        </w:rPr>
        <w:t xml:space="preserve">емо ідентифікувати різноманітних довірителів, які інвестують  в нашу ціль тобто молодь. Хто є </w:t>
      </w:r>
      <w:r w:rsidR="00177B3B">
        <w:rPr>
          <w:rFonts w:ascii="Arial" w:hAnsi="Arial" w:cs="Arial"/>
        </w:rPr>
        <w:t>«</w:t>
      </w:r>
      <w:r w:rsidR="002E2AE7" w:rsidRPr="00A54BEE">
        <w:rPr>
          <w:rFonts w:ascii="Arial" w:hAnsi="Arial" w:cs="Arial"/>
        </w:rPr>
        <w:t>селом</w:t>
      </w:r>
      <w:r w:rsidR="00177B3B">
        <w:rPr>
          <w:rFonts w:ascii="Arial" w:hAnsi="Arial" w:cs="Arial"/>
        </w:rPr>
        <w:t>»</w:t>
      </w:r>
      <w:r w:rsidR="002E2AE7" w:rsidRPr="00A54BEE">
        <w:rPr>
          <w:rFonts w:ascii="Arial" w:hAnsi="Arial" w:cs="Arial"/>
        </w:rPr>
        <w:t xml:space="preserve"> для нашої молоді в парафіях? </w:t>
      </w:r>
      <w:r w:rsidR="00177B3B" w:rsidRPr="00A54BEE">
        <w:rPr>
          <w:rFonts w:ascii="Arial" w:hAnsi="Arial" w:cs="Arial"/>
        </w:rPr>
        <w:t>Сім’ї</w:t>
      </w:r>
      <w:r w:rsidR="002E2AE7" w:rsidRPr="00A54BEE">
        <w:rPr>
          <w:rFonts w:ascii="Arial" w:hAnsi="Arial" w:cs="Arial"/>
        </w:rPr>
        <w:t>, друзі, наставники, вчителі, парафіяльні родини тощо. Викори</w:t>
      </w:r>
      <w:bookmarkStart w:id="0" w:name="_GoBack"/>
      <w:bookmarkEnd w:id="0"/>
      <w:r w:rsidR="002E2AE7" w:rsidRPr="00A54BEE">
        <w:rPr>
          <w:rFonts w:ascii="Arial" w:hAnsi="Arial" w:cs="Arial"/>
        </w:rPr>
        <w:t xml:space="preserve">стовуючи такий підхід, ми маємо змогу придивитися більш </w:t>
      </w:r>
      <w:r w:rsidR="00177B3B">
        <w:rPr>
          <w:rFonts w:ascii="Arial" w:hAnsi="Arial" w:cs="Arial"/>
        </w:rPr>
        <w:t>конкретно до</w:t>
      </w:r>
      <w:r w:rsidR="00BF1D68" w:rsidRPr="00A54BEE">
        <w:rPr>
          <w:rFonts w:ascii="Arial" w:hAnsi="Arial" w:cs="Arial"/>
        </w:rPr>
        <w:t xml:space="preserve"> програмування для молоді та визначити індивідуальні молодіжні програми релігійної освіти, молодіжні групи, баскетбольні команди, танцювальні команди та ін.</w:t>
      </w:r>
    </w:p>
    <w:p w14:paraId="766B3ADA" w14:textId="77777777" w:rsidR="006829A2" w:rsidRPr="00A54BEE" w:rsidRDefault="00BF1D68">
      <w:pPr>
        <w:rPr>
          <w:rFonts w:ascii="Arial" w:hAnsi="Arial" w:cs="Arial"/>
        </w:rPr>
      </w:pPr>
      <w:r w:rsidRPr="00A54BEE">
        <w:rPr>
          <w:rFonts w:ascii="Arial" w:hAnsi="Arial" w:cs="Arial"/>
        </w:rPr>
        <w:t>Яке відношення це має до духовного формування нашої молоді та хто відповідальний за це формування? Вважаймо це за скульптора та його творіння.</w:t>
      </w:r>
      <w:r w:rsidR="006829A2" w:rsidRPr="00A54BEE">
        <w:rPr>
          <w:rFonts w:ascii="Arial" w:hAnsi="Arial" w:cs="Arial"/>
        </w:rPr>
        <w:t xml:space="preserve"> Скульптор починає з</w:t>
      </w:r>
      <w:r w:rsidR="00CB1392">
        <w:rPr>
          <w:rFonts w:ascii="Arial" w:hAnsi="Arial" w:cs="Arial"/>
        </w:rPr>
        <w:t>і</w:t>
      </w:r>
      <w:r w:rsidR="006829A2" w:rsidRPr="00A54BEE">
        <w:rPr>
          <w:rFonts w:ascii="Arial" w:hAnsi="Arial" w:cs="Arial"/>
        </w:rPr>
        <w:t xml:space="preserve"> шматка глини. Дуже часто він може мати пе</w:t>
      </w:r>
      <w:r w:rsidR="00CB1392">
        <w:rPr>
          <w:rFonts w:ascii="Arial" w:hAnsi="Arial" w:cs="Arial"/>
        </w:rPr>
        <w:t>вне бачення ви</w:t>
      </w:r>
      <w:r w:rsidR="006829A2" w:rsidRPr="00A54BEE">
        <w:rPr>
          <w:rFonts w:ascii="Arial" w:hAnsi="Arial" w:cs="Arial"/>
        </w:rPr>
        <w:t>вершеної скульптури, проте властивості кожного шматка глини різні. Умови</w:t>
      </w:r>
      <w:r w:rsidR="00CB1392">
        <w:rPr>
          <w:rFonts w:ascii="Arial" w:hAnsi="Arial" w:cs="Arial"/>
        </w:rPr>
        <w:t>,</w:t>
      </w:r>
      <w:r w:rsidR="006829A2" w:rsidRPr="00A54BEE">
        <w:rPr>
          <w:rFonts w:ascii="Arial" w:hAnsi="Arial" w:cs="Arial"/>
        </w:rPr>
        <w:t xml:space="preserve"> при яких скульптор працює</w:t>
      </w:r>
      <w:r w:rsidR="00CB1392">
        <w:rPr>
          <w:rFonts w:ascii="Arial" w:hAnsi="Arial" w:cs="Arial"/>
        </w:rPr>
        <w:t>,</w:t>
      </w:r>
      <w:r w:rsidR="006829A2" w:rsidRPr="00A54BEE">
        <w:rPr>
          <w:rFonts w:ascii="Arial" w:hAnsi="Arial" w:cs="Arial"/>
        </w:rPr>
        <w:t xml:space="preserve"> також змінюються  - вологість, температура, світло. Він мусить підтримувати піддатливий стан глини</w:t>
      </w:r>
      <w:r w:rsidR="00CB1392">
        <w:rPr>
          <w:rFonts w:ascii="Arial" w:hAnsi="Arial" w:cs="Arial"/>
        </w:rPr>
        <w:t>,</w:t>
      </w:r>
      <w:r w:rsidR="006829A2" w:rsidRPr="00A54BEE">
        <w:rPr>
          <w:rFonts w:ascii="Arial" w:hAnsi="Arial" w:cs="Arial"/>
        </w:rPr>
        <w:t xml:space="preserve"> інакше з нею стає важче працювати, коли вона висихає. </w:t>
      </w:r>
    </w:p>
    <w:p w14:paraId="0ABDA98C" w14:textId="77777777" w:rsidR="004129A7" w:rsidRPr="00A54BEE" w:rsidRDefault="006829A2">
      <w:pPr>
        <w:rPr>
          <w:rFonts w:ascii="Arial" w:hAnsi="Arial" w:cs="Arial"/>
        </w:rPr>
      </w:pPr>
      <w:r w:rsidRPr="00A54BEE">
        <w:rPr>
          <w:rFonts w:ascii="Arial" w:hAnsi="Arial" w:cs="Arial"/>
        </w:rPr>
        <w:lastRenderedPageBreak/>
        <w:t xml:space="preserve">З початком роботи скульптор ліпить, вирізує, </w:t>
      </w:r>
      <w:r w:rsidR="007C2542" w:rsidRPr="00A54BEE">
        <w:rPr>
          <w:rFonts w:ascii="Arial" w:hAnsi="Arial" w:cs="Arial"/>
        </w:rPr>
        <w:t>витискає та витягує. У нього є безліч інструментів для різних цілей у роботі з глиною тим чи іншим шляхом. Інколи шлях, яким формується глина, неправильний, тому скульптор змушений повертатися до вихідної позиції та з обережністю наново формує глину, щоб отримати прави</w:t>
      </w:r>
      <w:r w:rsidR="00CB1392">
        <w:rPr>
          <w:rFonts w:ascii="Arial" w:hAnsi="Arial" w:cs="Arial"/>
        </w:rPr>
        <w:t>льний результат. Це – процес, який займає певний час;</w:t>
      </w:r>
      <w:r w:rsidR="007C2542" w:rsidRPr="00A54BEE">
        <w:rPr>
          <w:rFonts w:ascii="Arial" w:hAnsi="Arial" w:cs="Arial"/>
        </w:rPr>
        <w:t xml:space="preserve"> це вимагає використання різноманітних інструментів, щоб скульптор мав змогу сформувати бажану скульптуру.</w:t>
      </w:r>
      <w:r w:rsidR="004129A7" w:rsidRPr="00A54BEE">
        <w:rPr>
          <w:rFonts w:ascii="Arial" w:hAnsi="Arial" w:cs="Arial"/>
        </w:rPr>
        <w:t xml:space="preserve"> Кінцевий продукт може бути не зовсім таким, яким скульптор його собі уявляв. Проте є надія, що остаточна форма оправдає сподівання. </w:t>
      </w:r>
    </w:p>
    <w:p w14:paraId="291E0626" w14:textId="77777777" w:rsidR="00BF1D68" w:rsidRPr="00A54BEE" w:rsidRDefault="00CB1392">
      <w:pPr>
        <w:rPr>
          <w:rFonts w:ascii="Arial" w:hAnsi="Arial" w:cs="Arial"/>
        </w:rPr>
      </w:pPr>
      <w:r>
        <w:rPr>
          <w:rFonts w:ascii="Arial" w:hAnsi="Arial" w:cs="Arial"/>
        </w:rPr>
        <w:t>Духовне формування</w:t>
      </w:r>
      <w:r w:rsidR="004129A7" w:rsidRPr="00A54BEE">
        <w:rPr>
          <w:rFonts w:ascii="Arial" w:hAnsi="Arial" w:cs="Arial"/>
        </w:rPr>
        <w:t xml:space="preserve"> дуже схоже на скульптора та його глину. Христос</w:t>
      </w:r>
      <w:r>
        <w:rPr>
          <w:rFonts w:ascii="Arial" w:hAnsi="Arial" w:cs="Arial"/>
        </w:rPr>
        <w:t xml:space="preserve"> – скульптор, а ми – члени</w:t>
      </w:r>
      <w:r w:rsidR="004129A7" w:rsidRPr="00A54B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«</w:t>
      </w:r>
      <w:r w:rsidR="004129A7" w:rsidRPr="00A54BEE">
        <w:rPr>
          <w:rFonts w:ascii="Arial" w:hAnsi="Arial" w:cs="Arial"/>
        </w:rPr>
        <w:t>села</w:t>
      </w:r>
      <w:r>
        <w:rPr>
          <w:rFonts w:ascii="Arial" w:hAnsi="Arial" w:cs="Arial"/>
        </w:rPr>
        <w:t>»</w:t>
      </w:r>
      <w:r w:rsidR="004129A7" w:rsidRPr="00A54BEE">
        <w:rPr>
          <w:rFonts w:ascii="Arial" w:hAnsi="Arial" w:cs="Arial"/>
        </w:rPr>
        <w:t xml:space="preserve">, члени Його тіла та помічні інструменти. </w:t>
      </w:r>
      <w:r w:rsidR="00902647" w:rsidRPr="00A54BEE">
        <w:rPr>
          <w:rFonts w:ascii="Arial" w:hAnsi="Arial" w:cs="Arial"/>
        </w:rPr>
        <w:t xml:space="preserve">Священнослужителі, батьки, </w:t>
      </w:r>
      <w:r w:rsidR="002D743A" w:rsidRPr="00A54BEE">
        <w:rPr>
          <w:rFonts w:ascii="Arial" w:hAnsi="Arial" w:cs="Arial"/>
        </w:rPr>
        <w:t>сім’ї</w:t>
      </w:r>
      <w:r w:rsidR="00902647" w:rsidRPr="00A54BEE">
        <w:rPr>
          <w:rFonts w:ascii="Arial" w:hAnsi="Arial" w:cs="Arial"/>
        </w:rPr>
        <w:t>, парафії</w:t>
      </w:r>
      <w:r w:rsidR="004129A7" w:rsidRPr="00A54BEE">
        <w:rPr>
          <w:rFonts w:ascii="Arial" w:hAnsi="Arial" w:cs="Arial"/>
        </w:rPr>
        <w:t xml:space="preserve"> </w:t>
      </w:r>
      <w:r w:rsidR="00902647" w:rsidRPr="00A54BEE">
        <w:rPr>
          <w:rFonts w:ascii="Arial" w:hAnsi="Arial" w:cs="Arial"/>
        </w:rPr>
        <w:t>та всі члени роботи з молоддю роблять свій значний внесок, свій інструмент та свою техніку формування глини, формування нашої молоді.</w:t>
      </w:r>
    </w:p>
    <w:p w14:paraId="7FDEB2AC" w14:textId="77777777" w:rsidR="00902647" w:rsidRPr="00A54BEE" w:rsidRDefault="00CB1392">
      <w:pPr>
        <w:rPr>
          <w:rFonts w:ascii="Arial" w:hAnsi="Arial" w:cs="Arial"/>
        </w:rPr>
      </w:pPr>
      <w:r>
        <w:rPr>
          <w:rFonts w:ascii="Arial" w:hAnsi="Arial" w:cs="Arial"/>
        </w:rPr>
        <w:t>Яким чином ми здійснюємо підхід</w:t>
      </w:r>
      <w:r w:rsidR="00902647" w:rsidRPr="00A54BEE">
        <w:rPr>
          <w:rFonts w:ascii="Arial" w:hAnsi="Arial" w:cs="Arial"/>
        </w:rPr>
        <w:t xml:space="preserve"> до </w:t>
      </w:r>
      <w:r w:rsidR="00EB4496" w:rsidRPr="00A54BEE">
        <w:rPr>
          <w:rFonts w:ascii="Arial" w:hAnsi="Arial" w:cs="Arial"/>
        </w:rPr>
        <w:t>учасників, щоб зробили внесок у кінцевий продукт? Як ми заставимо інструменти для скульптора працювати</w:t>
      </w:r>
      <w:r w:rsidR="00191E68" w:rsidRPr="00A54BEE">
        <w:rPr>
          <w:rFonts w:ascii="Arial" w:hAnsi="Arial" w:cs="Arial"/>
        </w:rPr>
        <w:t>, щоб сформувати глину на Його подобу? Це не однозначне питання.</w:t>
      </w:r>
      <w:r w:rsidR="002D743A" w:rsidRPr="00A54BEE">
        <w:rPr>
          <w:rFonts w:ascii="Arial" w:hAnsi="Arial" w:cs="Arial"/>
        </w:rPr>
        <w:t xml:space="preserve"> Це той момент, коли ми повинні постійно надавати оцінку нашій скульптурі, чи потребує вона виправлення, чи не занадто нахиляється вона в один бік, який інструмент необхідний, де і як?</w:t>
      </w:r>
    </w:p>
    <w:p w14:paraId="1D796CA5" w14:textId="77777777" w:rsidR="002D743A" w:rsidRPr="00A54BEE" w:rsidRDefault="002D743A">
      <w:pPr>
        <w:rPr>
          <w:rFonts w:ascii="Arial" w:hAnsi="Arial" w:cs="Arial"/>
        </w:rPr>
      </w:pPr>
      <w:r w:rsidRPr="00A54BEE">
        <w:rPr>
          <w:rFonts w:ascii="Arial" w:hAnsi="Arial" w:cs="Arial"/>
        </w:rPr>
        <w:t xml:space="preserve">Помічним буде створення плану на переконання того, що всі члени </w:t>
      </w:r>
      <w:r w:rsidR="00CB1392">
        <w:rPr>
          <w:rFonts w:ascii="Arial" w:hAnsi="Arial" w:cs="Arial"/>
        </w:rPr>
        <w:t>«</w:t>
      </w:r>
      <w:r w:rsidRPr="00A54BEE">
        <w:rPr>
          <w:rFonts w:ascii="Arial" w:hAnsi="Arial" w:cs="Arial"/>
        </w:rPr>
        <w:t>села</w:t>
      </w:r>
      <w:r w:rsidR="00CB1392">
        <w:rPr>
          <w:rFonts w:ascii="Arial" w:hAnsi="Arial" w:cs="Arial"/>
        </w:rPr>
        <w:t>»</w:t>
      </w:r>
      <w:r w:rsidRPr="00A54BEE">
        <w:rPr>
          <w:rFonts w:ascii="Arial" w:hAnsi="Arial" w:cs="Arial"/>
        </w:rPr>
        <w:t xml:space="preserve"> не тільки працюють на один результат, але й працюють узгоджено. Одним із кроків цього процесу є </w:t>
      </w:r>
      <w:r w:rsidR="003F550C" w:rsidRPr="00A54BEE">
        <w:rPr>
          <w:rFonts w:ascii="Arial" w:hAnsi="Arial" w:cs="Arial"/>
        </w:rPr>
        <w:t xml:space="preserve">нашою розробкою підходу до навчальної програми. Хоча цей документ конкретно апелює до навчальної програми, дуже важливо зауважити, що зміст сесій та донесення цього змісту є важливою частиною служіння молоді. Проте </w:t>
      </w:r>
      <w:r w:rsidR="00B607FE" w:rsidRPr="00A54BEE">
        <w:rPr>
          <w:rFonts w:ascii="Arial" w:hAnsi="Arial" w:cs="Arial"/>
        </w:rPr>
        <w:t>й час, проведений разом та вибудовані відносини мають вирішальне значення. Саме в межах комбінації богослужіння, стосунків, спілкування, навчанн</w:t>
      </w:r>
      <w:r w:rsidR="008A61F8">
        <w:rPr>
          <w:rFonts w:ascii="Arial" w:hAnsi="Arial" w:cs="Arial"/>
        </w:rPr>
        <w:t>я та життя наша молодь відкриває для себе Христа і заглиблює</w:t>
      </w:r>
      <w:r w:rsidR="00B607FE" w:rsidRPr="00A54BEE">
        <w:rPr>
          <w:rFonts w:ascii="Arial" w:hAnsi="Arial" w:cs="Arial"/>
        </w:rPr>
        <w:t>ться у відносини з Ним та Його Церквою.</w:t>
      </w:r>
    </w:p>
    <w:p w14:paraId="5649A8AB" w14:textId="77777777" w:rsidR="00B607FE" w:rsidRPr="00A54BEE" w:rsidRDefault="00B607FE">
      <w:pPr>
        <w:rPr>
          <w:rFonts w:ascii="Arial" w:hAnsi="Arial" w:cs="Arial"/>
        </w:rPr>
      </w:pPr>
      <w:r w:rsidRPr="00A54BEE">
        <w:rPr>
          <w:rFonts w:ascii="Arial" w:hAnsi="Arial" w:cs="Arial"/>
        </w:rPr>
        <w:t>Необхідність згуртування зусиль у намаганнях служіння нашої молоді привела нас до наступни</w:t>
      </w:r>
      <w:r w:rsidR="007178CD" w:rsidRPr="00A54BEE">
        <w:rPr>
          <w:rFonts w:ascii="Arial" w:hAnsi="Arial" w:cs="Arial"/>
        </w:rPr>
        <w:t>х підходів:</w:t>
      </w:r>
    </w:p>
    <w:p w14:paraId="62D880D6" w14:textId="77777777" w:rsidR="007178CD" w:rsidRPr="00A54BEE" w:rsidRDefault="000836E6">
      <w:pPr>
        <w:rPr>
          <w:rFonts w:ascii="Arial" w:hAnsi="Arial" w:cs="Arial"/>
        </w:rPr>
      </w:pPr>
      <w:r>
        <w:rPr>
          <w:rFonts w:ascii="Arial" w:hAnsi="Arial" w:cs="Arial"/>
        </w:rPr>
        <w:t>Кожний навчальний</w:t>
      </w:r>
      <w:r w:rsidR="007178CD" w:rsidRPr="00A54B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план створений</w:t>
      </w:r>
      <w:r w:rsidR="007178CD" w:rsidRPr="00A54BEE">
        <w:rPr>
          <w:rFonts w:ascii="Arial" w:hAnsi="Arial" w:cs="Arial"/>
        </w:rPr>
        <w:t xml:space="preserve"> навколо головної теми. Тема повинна </w:t>
      </w:r>
      <w:r>
        <w:rPr>
          <w:rFonts w:ascii="Arial" w:hAnsi="Arial" w:cs="Arial"/>
        </w:rPr>
        <w:t>тривати протягом року. Навчальний план повинен</w:t>
      </w:r>
      <w:r w:rsidR="007178CD" w:rsidRPr="00A54BEE">
        <w:rPr>
          <w:rFonts w:ascii="Arial" w:hAnsi="Arial" w:cs="Arial"/>
        </w:rPr>
        <w:t xml:space="preserve"> бути основним компонентом при плануванні загальномолодіжних </w:t>
      </w:r>
      <w:r w:rsidR="001E4B4D" w:rsidRPr="00A54BEE">
        <w:rPr>
          <w:rFonts w:ascii="Arial" w:hAnsi="Arial" w:cs="Arial"/>
        </w:rPr>
        <w:t xml:space="preserve">заходів у межах парафій, </w:t>
      </w:r>
      <w:r w:rsidR="007178CD" w:rsidRPr="00A54BEE">
        <w:rPr>
          <w:rFonts w:ascii="Arial" w:hAnsi="Arial" w:cs="Arial"/>
        </w:rPr>
        <w:t>а додат</w:t>
      </w:r>
      <w:r w:rsidR="001E4B4D" w:rsidRPr="00A54BEE">
        <w:rPr>
          <w:rFonts w:ascii="Arial" w:hAnsi="Arial" w:cs="Arial"/>
        </w:rPr>
        <w:t>кові компоненти (реколекції, товариські заходи</w:t>
      </w:r>
      <w:r w:rsidR="007178CD" w:rsidRPr="00A54BEE">
        <w:rPr>
          <w:rFonts w:ascii="Arial" w:hAnsi="Arial" w:cs="Arial"/>
        </w:rPr>
        <w:t xml:space="preserve">, </w:t>
      </w:r>
      <w:r w:rsidR="001E4B4D" w:rsidRPr="00A54BEE">
        <w:rPr>
          <w:rFonts w:ascii="Arial" w:hAnsi="Arial" w:cs="Arial"/>
        </w:rPr>
        <w:t>просвітницька робота</w:t>
      </w:r>
      <w:r w:rsidR="007178CD" w:rsidRPr="00A54BEE">
        <w:rPr>
          <w:rFonts w:ascii="Arial" w:hAnsi="Arial" w:cs="Arial"/>
        </w:rPr>
        <w:t xml:space="preserve"> та ін.) повинні ідеально доповнювати мету  навчальної програми</w:t>
      </w:r>
      <w:r w:rsidR="001E4B4D" w:rsidRPr="00A54BEE">
        <w:rPr>
          <w:rFonts w:ascii="Arial" w:hAnsi="Arial" w:cs="Arial"/>
        </w:rPr>
        <w:t>. Ми розуміємо, що це може не завжди бути практично, але повинно бути взяте до уваги. Навіть</w:t>
      </w:r>
      <w:r w:rsidR="008A61F8">
        <w:rPr>
          <w:rFonts w:ascii="Arial" w:hAnsi="Arial" w:cs="Arial"/>
        </w:rPr>
        <w:t>,</w:t>
      </w:r>
      <w:r w:rsidR="001E4B4D" w:rsidRPr="00A54BEE">
        <w:rPr>
          <w:rFonts w:ascii="Arial" w:hAnsi="Arial" w:cs="Arial"/>
        </w:rPr>
        <w:t xml:space="preserve"> якщо певні тематичні елементи не можуть бути включені, основне значення теми може бути донесене через внутрішньогромадські відносини та настрій заходів.</w:t>
      </w:r>
    </w:p>
    <w:p w14:paraId="26D36DFB" w14:textId="77777777" w:rsidR="00534829" w:rsidRPr="00A54BEE" w:rsidRDefault="00534829">
      <w:pPr>
        <w:rPr>
          <w:rFonts w:ascii="Arial" w:hAnsi="Arial" w:cs="Arial"/>
        </w:rPr>
      </w:pPr>
      <w:r w:rsidRPr="008A61F8">
        <w:rPr>
          <w:rFonts w:ascii="Arial" w:hAnsi="Arial" w:cs="Arial"/>
          <w:i/>
        </w:rPr>
        <w:t>Традиційне вивчення</w:t>
      </w:r>
      <w:r w:rsidRPr="00A54BEE">
        <w:rPr>
          <w:rFonts w:ascii="Arial" w:hAnsi="Arial" w:cs="Arial"/>
        </w:rPr>
        <w:t xml:space="preserve"> – </w:t>
      </w:r>
      <w:r w:rsidR="008A61F8" w:rsidRPr="008A61F8">
        <w:rPr>
          <w:rFonts w:ascii="Arial" w:hAnsi="Arial" w:cs="Arial"/>
          <w:i/>
        </w:rPr>
        <w:t>«Н</w:t>
      </w:r>
      <w:r w:rsidRPr="008A61F8">
        <w:rPr>
          <w:rFonts w:ascii="Arial" w:hAnsi="Arial" w:cs="Arial"/>
          <w:i/>
        </w:rPr>
        <w:t>ашою метою має бути не кількість навчання, а якість. Краще вивчити два рядки, розуміючи їх, ніж цілу сторінку, блукаючи в думках». Св. Іва</w:t>
      </w:r>
      <w:r w:rsidR="00EF7174" w:rsidRPr="008A61F8">
        <w:rPr>
          <w:rFonts w:ascii="Arial" w:hAnsi="Arial" w:cs="Arial"/>
          <w:i/>
        </w:rPr>
        <w:t>н Касія</w:t>
      </w:r>
      <w:r w:rsidRPr="008A61F8">
        <w:rPr>
          <w:rFonts w:ascii="Arial" w:hAnsi="Arial" w:cs="Arial"/>
          <w:i/>
        </w:rPr>
        <w:t>н</w:t>
      </w:r>
      <w:r w:rsidR="00EF7174" w:rsidRPr="008A61F8">
        <w:rPr>
          <w:rFonts w:ascii="Arial" w:hAnsi="Arial" w:cs="Arial"/>
          <w:i/>
        </w:rPr>
        <w:t>.</w:t>
      </w:r>
      <w:r w:rsidR="00EF7174" w:rsidRPr="00A54BEE">
        <w:rPr>
          <w:rFonts w:ascii="Arial" w:hAnsi="Arial" w:cs="Arial"/>
        </w:rPr>
        <w:t xml:space="preserve"> Як було згадано вище, у нашому суспільстві розвинулася культура освіти, яка передбачає</w:t>
      </w:r>
      <w:r w:rsidR="008A61F8">
        <w:rPr>
          <w:rFonts w:ascii="Arial" w:hAnsi="Arial" w:cs="Arial"/>
        </w:rPr>
        <w:t xml:space="preserve"> поділ на</w:t>
      </w:r>
      <w:r w:rsidR="00EF7174" w:rsidRPr="00A54BEE">
        <w:rPr>
          <w:rFonts w:ascii="Arial" w:hAnsi="Arial" w:cs="Arial"/>
        </w:rPr>
        <w:t xml:space="preserve"> класи та поширює навчальний досвід поза домом. Наша молодь хоче вчитися, задавати питання та досліджувати. Наші здобутки змінюватимуться відносно  до того, як розвиватимуться</w:t>
      </w:r>
      <w:r w:rsidR="000B7E82" w:rsidRPr="00A54BEE">
        <w:rPr>
          <w:rFonts w:ascii="Arial" w:hAnsi="Arial" w:cs="Arial"/>
        </w:rPr>
        <w:t xml:space="preserve"> техніки викладання та навчання. Сесії традиційного вивчення, представлені в нашій навчальній програмі, відповідають сучасним трендам освіти. Вони </w:t>
      </w:r>
      <w:r w:rsidR="008A61F8">
        <w:rPr>
          <w:rFonts w:ascii="Arial" w:hAnsi="Arial" w:cs="Arial"/>
        </w:rPr>
        <w:t>заохочують до встановлення</w:t>
      </w:r>
      <w:r w:rsidR="000B7E82" w:rsidRPr="00A54BEE">
        <w:rPr>
          <w:rFonts w:ascii="Arial" w:hAnsi="Arial" w:cs="Arial"/>
        </w:rPr>
        <w:t xml:space="preserve"> активного навчання та намагаються охопити чотири основні методи навчання – наочний, слуховий, читання/писання та кінестетичний. Ці сесії охоплюють те, що по суті </w:t>
      </w:r>
      <w:r w:rsidR="00746A0B" w:rsidRPr="00A54BEE">
        <w:rPr>
          <w:rFonts w:ascii="Arial" w:hAnsi="Arial" w:cs="Arial"/>
        </w:rPr>
        <w:t>багато хто бачить як традиційну постановку уроку релігійної школи.</w:t>
      </w:r>
    </w:p>
    <w:p w14:paraId="182F00AA" w14:textId="77777777" w:rsidR="00746A0B" w:rsidRPr="008A61F8" w:rsidRDefault="00746A0B">
      <w:pPr>
        <w:rPr>
          <w:rFonts w:ascii="Arial" w:hAnsi="Arial" w:cs="Arial"/>
          <w:i/>
        </w:rPr>
      </w:pPr>
      <w:r w:rsidRPr="008A61F8">
        <w:rPr>
          <w:rFonts w:ascii="Arial" w:hAnsi="Arial" w:cs="Arial"/>
          <w:i/>
        </w:rPr>
        <w:t>Практичне навчання –</w:t>
      </w:r>
      <w:r w:rsidR="000A063E" w:rsidRPr="008A61F8">
        <w:rPr>
          <w:rFonts w:ascii="Arial" w:hAnsi="Arial" w:cs="Arial"/>
          <w:i/>
        </w:rPr>
        <w:t xml:space="preserve"> «Д</w:t>
      </w:r>
      <w:r w:rsidRPr="008A61F8">
        <w:rPr>
          <w:rFonts w:ascii="Arial" w:hAnsi="Arial" w:cs="Arial"/>
          <w:i/>
        </w:rPr>
        <w:t xml:space="preserve">авайте виховувати наших дітей таким чином, щоб вони могли справитися з будь-якими проблемами і не були здивовані, коли настануть складні часи; </w:t>
      </w:r>
      <w:r w:rsidRPr="008A61F8">
        <w:rPr>
          <w:rFonts w:ascii="Arial" w:hAnsi="Arial" w:cs="Arial"/>
          <w:i/>
        </w:rPr>
        <w:lastRenderedPageBreak/>
        <w:t>виховуймо їх в дисципліні та згідно інструкцій Господа… коли навчаємо наших дітей бути добрими, чуйними, милосердними, щедрими</w:t>
      </w:r>
      <w:r w:rsidR="00A971FA" w:rsidRPr="008A61F8">
        <w:rPr>
          <w:rFonts w:ascii="Arial" w:hAnsi="Arial" w:cs="Arial"/>
          <w:i/>
        </w:rPr>
        <w:t>, любити своїх ближніх</w:t>
      </w:r>
      <w:r w:rsidR="006214C2" w:rsidRPr="008A61F8">
        <w:rPr>
          <w:rFonts w:ascii="Arial" w:hAnsi="Arial" w:cs="Arial"/>
          <w:i/>
        </w:rPr>
        <w:t>, не зважати на теперішній вік, ми прищеплюємо їхнім душам чесноти та виявляємо образ Бога всередині них. Отже</w:t>
      </w:r>
      <w:r w:rsidR="008A61F8">
        <w:rPr>
          <w:rFonts w:ascii="Arial" w:hAnsi="Arial" w:cs="Arial"/>
          <w:i/>
        </w:rPr>
        <w:t>,</w:t>
      </w:r>
      <w:r w:rsidR="006214C2" w:rsidRPr="008A61F8">
        <w:rPr>
          <w:rFonts w:ascii="Arial" w:hAnsi="Arial" w:cs="Arial"/>
          <w:i/>
        </w:rPr>
        <w:t xml:space="preserve"> нашим завданням є: навчати наших дітей та самим навчатися в побожності, інакше яку відповідь ми дамо перед Христом на суді» св. Іван Золотоустий</w:t>
      </w:r>
      <w:r w:rsidR="000A063E" w:rsidRPr="008A61F8">
        <w:rPr>
          <w:rFonts w:ascii="Arial" w:hAnsi="Arial" w:cs="Arial"/>
          <w:i/>
        </w:rPr>
        <w:t>.</w:t>
      </w:r>
    </w:p>
    <w:p w14:paraId="5E39425D" w14:textId="77777777" w:rsidR="000A063E" w:rsidRPr="00A54BEE" w:rsidRDefault="000A063E">
      <w:pPr>
        <w:rPr>
          <w:rFonts w:ascii="Arial" w:hAnsi="Arial" w:cs="Arial"/>
        </w:rPr>
      </w:pPr>
      <w:r w:rsidRPr="00A54BEE">
        <w:rPr>
          <w:rFonts w:ascii="Arial" w:hAnsi="Arial" w:cs="Arial"/>
        </w:rPr>
        <w:t xml:space="preserve">Праксис з погляду Православної Церкви це практика життя у вірі. О. Йосиф Пурпура в своїй роботі </w:t>
      </w:r>
      <w:r w:rsidR="008A61F8">
        <w:rPr>
          <w:rFonts w:ascii="Arial" w:hAnsi="Arial" w:cs="Arial"/>
        </w:rPr>
        <w:t>«Служіння М</w:t>
      </w:r>
      <w:r w:rsidRPr="00A54BEE">
        <w:rPr>
          <w:rFonts w:ascii="Arial" w:hAnsi="Arial" w:cs="Arial"/>
        </w:rPr>
        <w:t>олоді</w:t>
      </w:r>
      <w:r w:rsidR="007B77FA" w:rsidRPr="00A54BEE">
        <w:rPr>
          <w:rFonts w:ascii="Arial" w:hAnsi="Arial" w:cs="Arial"/>
        </w:rPr>
        <w:t xml:space="preserve"> – зв'язок навчання з життям у Царстві» описує служіння молоді як </w:t>
      </w:r>
      <w:r w:rsidR="008A61F8">
        <w:rPr>
          <w:rFonts w:ascii="Arial" w:hAnsi="Arial" w:cs="Arial"/>
        </w:rPr>
        <w:t xml:space="preserve">час </w:t>
      </w:r>
      <w:r w:rsidR="007B77FA" w:rsidRPr="00A54BEE">
        <w:rPr>
          <w:rFonts w:ascii="Arial" w:hAnsi="Arial" w:cs="Arial"/>
        </w:rPr>
        <w:t>«коли теологія для молодих людей починає втілюватися в життя». Сесії практичного навчання можуть бути компонентом</w:t>
      </w:r>
      <w:r w:rsidR="000E088A" w:rsidRPr="00A54BEE">
        <w:rPr>
          <w:rFonts w:ascii="Arial" w:hAnsi="Arial" w:cs="Arial"/>
        </w:rPr>
        <w:t xml:space="preserve"> традиційного служіння молоді/молодіжних груп. Єдина відмінність в тому, що ці сесії були створені спеціально для розширення та доповнення сесій традиційного навчання. </w:t>
      </w:r>
      <w:r w:rsidR="00FA1EFA" w:rsidRPr="00A54BEE">
        <w:rPr>
          <w:rFonts w:ascii="Arial" w:hAnsi="Arial" w:cs="Arial"/>
        </w:rPr>
        <w:t xml:space="preserve">Таким </w:t>
      </w:r>
      <w:r w:rsidR="008A61F8">
        <w:rPr>
          <w:rFonts w:ascii="Arial" w:hAnsi="Arial" w:cs="Arial"/>
        </w:rPr>
        <w:t>чином ми разом формуємо</w:t>
      </w:r>
      <w:r w:rsidR="00FA1EFA" w:rsidRPr="00A54BEE">
        <w:rPr>
          <w:rFonts w:ascii="Arial" w:hAnsi="Arial" w:cs="Arial"/>
        </w:rPr>
        <w:t xml:space="preserve"> нашу молодь для однієї мети. Формат сесій може варіюватися в залежності від предметності, потенційно охоплюючи поклоніння, свідчення, лідерство та наслідування. Важливо зосередитися на </w:t>
      </w:r>
      <w:r w:rsidR="008A61F8">
        <w:rPr>
          <w:rFonts w:ascii="Arial" w:hAnsi="Arial" w:cs="Arial"/>
        </w:rPr>
        <w:t>наданні можливості втілювати в життя</w:t>
      </w:r>
      <w:r w:rsidR="00902193" w:rsidRPr="00A54BEE">
        <w:rPr>
          <w:rFonts w:ascii="Arial" w:hAnsi="Arial" w:cs="Arial"/>
        </w:rPr>
        <w:t xml:space="preserve"> все те, що вони вивчили.</w:t>
      </w:r>
    </w:p>
    <w:p w14:paraId="55B3C3FF" w14:textId="77777777" w:rsidR="00902193" w:rsidRPr="00A54BEE" w:rsidRDefault="00902193">
      <w:pPr>
        <w:rPr>
          <w:rFonts w:ascii="Arial" w:hAnsi="Arial" w:cs="Arial"/>
        </w:rPr>
      </w:pPr>
      <w:r w:rsidRPr="008A61F8">
        <w:rPr>
          <w:rFonts w:ascii="Arial" w:hAnsi="Arial" w:cs="Arial"/>
          <w:i/>
        </w:rPr>
        <w:t xml:space="preserve">Сімейна підтримка </w:t>
      </w:r>
      <w:r w:rsidR="000B199D" w:rsidRPr="008A61F8">
        <w:rPr>
          <w:rFonts w:ascii="Arial" w:hAnsi="Arial" w:cs="Arial"/>
          <w:i/>
        </w:rPr>
        <w:t>–</w:t>
      </w:r>
      <w:r w:rsidRPr="008A61F8">
        <w:rPr>
          <w:rFonts w:ascii="Arial" w:hAnsi="Arial" w:cs="Arial"/>
          <w:i/>
        </w:rPr>
        <w:t xml:space="preserve"> </w:t>
      </w:r>
      <w:r w:rsidR="000B199D" w:rsidRPr="008A61F8">
        <w:rPr>
          <w:rFonts w:ascii="Arial" w:hAnsi="Arial" w:cs="Arial"/>
          <w:i/>
        </w:rPr>
        <w:t xml:space="preserve">«Кожна християнська </w:t>
      </w:r>
      <w:r w:rsidR="008A61F8" w:rsidRPr="008A61F8">
        <w:rPr>
          <w:rFonts w:ascii="Arial" w:hAnsi="Arial" w:cs="Arial"/>
          <w:i/>
        </w:rPr>
        <w:t>сім’я</w:t>
      </w:r>
      <w:r w:rsidR="000B199D" w:rsidRPr="008A61F8">
        <w:rPr>
          <w:rFonts w:ascii="Arial" w:hAnsi="Arial" w:cs="Arial"/>
          <w:i/>
        </w:rPr>
        <w:t xml:space="preserve"> повинна бути маленькою церквою, присвячен</w:t>
      </w:r>
      <w:r w:rsidR="00A81273" w:rsidRPr="008A61F8">
        <w:rPr>
          <w:rFonts w:ascii="Arial" w:hAnsi="Arial" w:cs="Arial"/>
          <w:i/>
        </w:rPr>
        <w:t xml:space="preserve">ою Христові та цілковито </w:t>
      </w:r>
      <w:r w:rsidR="007647C3">
        <w:rPr>
          <w:rFonts w:ascii="Arial" w:hAnsi="Arial" w:cs="Arial"/>
          <w:i/>
        </w:rPr>
        <w:t>будучи під впливом</w:t>
      </w:r>
      <w:r w:rsidR="000B199D" w:rsidRPr="008A61F8">
        <w:rPr>
          <w:rFonts w:ascii="Arial" w:hAnsi="Arial" w:cs="Arial"/>
          <w:i/>
        </w:rPr>
        <w:t xml:space="preserve"> та керована Його законами</w:t>
      </w:r>
      <w:r w:rsidR="00B25907" w:rsidRPr="008A61F8">
        <w:rPr>
          <w:rFonts w:ascii="Arial" w:hAnsi="Arial" w:cs="Arial"/>
          <w:i/>
        </w:rPr>
        <w:t>.» св. Йоан Золотоустий.</w:t>
      </w:r>
      <w:r w:rsidR="00A81273" w:rsidRPr="00A54BEE">
        <w:rPr>
          <w:rFonts w:ascii="Arial" w:hAnsi="Arial" w:cs="Arial"/>
        </w:rPr>
        <w:t xml:space="preserve"> Якщо ми поглянемо на перше коло </w:t>
      </w:r>
      <w:r w:rsidR="007647C3">
        <w:rPr>
          <w:rFonts w:ascii="Arial" w:hAnsi="Arial" w:cs="Arial"/>
        </w:rPr>
        <w:t>з</w:t>
      </w:r>
      <w:r w:rsidR="007647C3" w:rsidRPr="00A54BEE">
        <w:rPr>
          <w:rFonts w:ascii="Arial" w:hAnsi="Arial" w:cs="Arial"/>
        </w:rPr>
        <w:t>в’язків</w:t>
      </w:r>
      <w:r w:rsidR="00A81273" w:rsidRPr="00A54BEE">
        <w:rPr>
          <w:rFonts w:ascii="Arial" w:hAnsi="Arial" w:cs="Arial"/>
        </w:rPr>
        <w:t xml:space="preserve"> до нашої мі</w:t>
      </w:r>
      <w:r w:rsidR="007647C3">
        <w:rPr>
          <w:rFonts w:ascii="Arial" w:hAnsi="Arial" w:cs="Arial"/>
        </w:rPr>
        <w:t>шені/молоді, то одразу бачимо близьких родичів</w:t>
      </w:r>
      <w:r w:rsidR="00A81273" w:rsidRPr="00A54BEE">
        <w:rPr>
          <w:rFonts w:ascii="Arial" w:hAnsi="Arial" w:cs="Arial"/>
        </w:rPr>
        <w:t>. Ми повинні залучати батьків та близьких родичів до процесу формування. Це є заключним компонентом нашої навчальної програми</w:t>
      </w:r>
      <w:r w:rsidR="007647C3">
        <w:rPr>
          <w:rFonts w:ascii="Arial" w:hAnsi="Arial" w:cs="Arial"/>
        </w:rPr>
        <w:t>,</w:t>
      </w:r>
      <w:r w:rsidR="00A81273" w:rsidRPr="00A54BEE">
        <w:rPr>
          <w:rFonts w:ascii="Arial" w:hAnsi="Arial" w:cs="Arial"/>
        </w:rPr>
        <w:t xml:space="preserve"> та все ще на стадії розвитку. Навчальна програма допомагає родинам, надаючи інформацію для використання вдома</w:t>
      </w:r>
      <w:r w:rsidR="006D45D5" w:rsidRPr="00A54BEE">
        <w:rPr>
          <w:rFonts w:ascii="Arial" w:hAnsi="Arial" w:cs="Arial"/>
        </w:rPr>
        <w:t xml:space="preserve"> як частину того, що було вивчено та втілено в життя під час молодіжних програм. Остання сесія праксису розпочалася з включення елементу родини</w:t>
      </w:r>
      <w:r w:rsidR="007647C3">
        <w:rPr>
          <w:rFonts w:ascii="Arial" w:hAnsi="Arial" w:cs="Arial"/>
        </w:rPr>
        <w:t>,</w:t>
      </w:r>
      <w:r w:rsidR="006D45D5" w:rsidRPr="00A54BEE">
        <w:rPr>
          <w:rFonts w:ascii="Arial" w:hAnsi="Arial" w:cs="Arial"/>
        </w:rPr>
        <w:t xml:space="preserve"> щоб</w:t>
      </w:r>
      <w:r w:rsidR="007647C3">
        <w:rPr>
          <w:rFonts w:ascii="Arial" w:hAnsi="Arial" w:cs="Arial"/>
        </w:rPr>
        <w:t xml:space="preserve"> в подальшому розвинути залучення</w:t>
      </w:r>
      <w:r w:rsidR="006D45D5" w:rsidRPr="00A54BEE">
        <w:rPr>
          <w:rFonts w:ascii="Arial" w:hAnsi="Arial" w:cs="Arial"/>
        </w:rPr>
        <w:t xml:space="preserve"> та згуртування «села».</w:t>
      </w:r>
    </w:p>
    <w:p w14:paraId="6C730226" w14:textId="77777777" w:rsidR="006D45D5" w:rsidRPr="007647C3" w:rsidRDefault="006D45D5">
      <w:pPr>
        <w:rPr>
          <w:rFonts w:ascii="Arial" w:hAnsi="Arial" w:cs="Arial"/>
          <w:sz w:val="24"/>
        </w:rPr>
      </w:pPr>
      <w:r w:rsidRPr="007647C3">
        <w:rPr>
          <w:rFonts w:ascii="Arial" w:hAnsi="Arial" w:cs="Arial"/>
          <w:sz w:val="24"/>
        </w:rPr>
        <w:t>Висновки</w:t>
      </w:r>
    </w:p>
    <w:p w14:paraId="132656F5" w14:textId="77777777" w:rsidR="00864BC2" w:rsidRPr="00A54BEE" w:rsidRDefault="006D45D5">
      <w:pPr>
        <w:rPr>
          <w:rFonts w:ascii="Arial" w:hAnsi="Arial" w:cs="Arial"/>
        </w:rPr>
      </w:pPr>
      <w:r w:rsidRPr="00A54BEE">
        <w:rPr>
          <w:rFonts w:ascii="Arial" w:hAnsi="Arial" w:cs="Arial"/>
        </w:rPr>
        <w:t>Ми надіємося, що в такому форматі ми зможемо оцінити</w:t>
      </w:r>
      <w:r w:rsidR="00864BC2" w:rsidRPr="00A54BEE">
        <w:rPr>
          <w:rFonts w:ascii="Arial" w:hAnsi="Arial" w:cs="Arial"/>
        </w:rPr>
        <w:t xml:space="preserve"> потреби нашої молоді та їхніх родин та пристосувати створення навчальної програми до зросту та розвитку у Христі наших громад. Таким чином ми сподіваємося залишитися яскравим інструментом в роботі формування нашої молоді. </w:t>
      </w:r>
      <w:r w:rsidR="007647C3">
        <w:rPr>
          <w:rFonts w:ascii="Arial" w:hAnsi="Arial" w:cs="Arial"/>
        </w:rPr>
        <w:t>М</w:t>
      </w:r>
      <w:r w:rsidR="00864BC2" w:rsidRPr="00A54BEE">
        <w:rPr>
          <w:rFonts w:ascii="Arial" w:hAnsi="Arial" w:cs="Arial"/>
        </w:rPr>
        <w:t>ожемо не завершити скульптуру</w:t>
      </w:r>
      <w:r w:rsidR="007647C3" w:rsidRPr="007647C3">
        <w:rPr>
          <w:rFonts w:ascii="Arial" w:hAnsi="Arial" w:cs="Arial"/>
        </w:rPr>
        <w:t xml:space="preserve"> </w:t>
      </w:r>
      <w:r w:rsidR="007647C3">
        <w:rPr>
          <w:rFonts w:ascii="Arial" w:hAnsi="Arial" w:cs="Arial"/>
        </w:rPr>
        <w:t>в</w:t>
      </w:r>
      <w:r w:rsidR="007647C3" w:rsidRPr="00A54BEE">
        <w:rPr>
          <w:rFonts w:ascii="Arial" w:hAnsi="Arial" w:cs="Arial"/>
        </w:rPr>
        <w:t xml:space="preserve"> молодіжному служінні</w:t>
      </w:r>
      <w:r w:rsidR="00864BC2" w:rsidRPr="00A54BEE">
        <w:rPr>
          <w:rFonts w:ascii="Arial" w:hAnsi="Arial" w:cs="Arial"/>
        </w:rPr>
        <w:t>, проте ми є корисними в допомозі формування її основи.</w:t>
      </w:r>
    </w:p>
    <w:p w14:paraId="40E29EE4" w14:textId="77777777" w:rsidR="00864BC2" w:rsidRPr="007647C3" w:rsidRDefault="00864BC2">
      <w:pPr>
        <w:rPr>
          <w:rFonts w:ascii="Arial" w:hAnsi="Arial" w:cs="Arial"/>
          <w:sz w:val="24"/>
        </w:rPr>
      </w:pPr>
      <w:r w:rsidRPr="007647C3">
        <w:rPr>
          <w:rFonts w:ascii="Arial" w:hAnsi="Arial" w:cs="Arial"/>
          <w:sz w:val="24"/>
        </w:rPr>
        <w:t>Майбутнє</w:t>
      </w:r>
    </w:p>
    <w:p w14:paraId="50F658E9" w14:textId="77777777" w:rsidR="00864BC2" w:rsidRPr="00A54BEE" w:rsidRDefault="00864BC2">
      <w:pPr>
        <w:rPr>
          <w:rFonts w:ascii="Arial" w:hAnsi="Arial" w:cs="Arial"/>
        </w:rPr>
      </w:pPr>
      <w:r w:rsidRPr="00A54BEE">
        <w:rPr>
          <w:rFonts w:ascii="Arial" w:hAnsi="Arial" w:cs="Arial"/>
        </w:rPr>
        <w:t>Ми сподіваємося продовжувати свої зусилля не тільки надаючи довершену програму, але й до</w:t>
      </w:r>
      <w:r w:rsidR="007647C3">
        <w:rPr>
          <w:rFonts w:ascii="Arial" w:hAnsi="Arial" w:cs="Arial"/>
        </w:rPr>
        <w:t>помагати при сесіях та малих</w:t>
      </w:r>
      <w:r w:rsidRPr="00A54BEE">
        <w:rPr>
          <w:rFonts w:ascii="Arial" w:hAnsi="Arial" w:cs="Arial"/>
        </w:rPr>
        <w:t xml:space="preserve"> плануваннях</w:t>
      </w:r>
      <w:r w:rsidR="002037A4" w:rsidRPr="00A54BEE">
        <w:rPr>
          <w:rFonts w:ascii="Arial" w:hAnsi="Arial" w:cs="Arial"/>
        </w:rPr>
        <w:t xml:space="preserve"> для того, щоб дати можливість парафіям вписатися в потреби своїх парафіян. Також ми продовжуватимемо долучатися до правосла</w:t>
      </w:r>
      <w:r w:rsidR="007647C3">
        <w:rPr>
          <w:rFonts w:ascii="Arial" w:hAnsi="Arial" w:cs="Arial"/>
        </w:rPr>
        <w:t>вних братів та сестер в дослідже</w:t>
      </w:r>
      <w:r w:rsidR="002037A4" w:rsidRPr="00A54BEE">
        <w:rPr>
          <w:rFonts w:ascii="Arial" w:hAnsi="Arial" w:cs="Arial"/>
        </w:rPr>
        <w:t>нні духовного формування</w:t>
      </w:r>
      <w:r w:rsidRPr="00A54BEE">
        <w:rPr>
          <w:rFonts w:ascii="Arial" w:hAnsi="Arial" w:cs="Arial"/>
        </w:rPr>
        <w:t xml:space="preserve"> </w:t>
      </w:r>
      <w:r w:rsidR="002037A4" w:rsidRPr="00A54BEE">
        <w:rPr>
          <w:rFonts w:ascii="Arial" w:hAnsi="Arial" w:cs="Arial"/>
        </w:rPr>
        <w:t>та застосовуватимемо свої зусилля у світлі цих обговорень.</w:t>
      </w:r>
    </w:p>
    <w:p w14:paraId="15BDB272" w14:textId="77777777" w:rsidR="002037A4" w:rsidRPr="007F6542" w:rsidRDefault="002037A4">
      <w:r w:rsidRPr="00A54BEE">
        <w:rPr>
          <w:rFonts w:ascii="Arial" w:hAnsi="Arial" w:cs="Arial"/>
        </w:rPr>
        <w:t xml:space="preserve">Будь </w:t>
      </w:r>
      <w:r w:rsidR="007647C3">
        <w:rPr>
          <w:rFonts w:ascii="Arial" w:hAnsi="Arial" w:cs="Arial"/>
        </w:rPr>
        <w:t>ласка, звертайтеся в Офіс Юнацького та Молодіжного С</w:t>
      </w:r>
      <w:r w:rsidRPr="00A54BEE">
        <w:rPr>
          <w:rFonts w:ascii="Arial" w:hAnsi="Arial" w:cs="Arial"/>
        </w:rPr>
        <w:t>лужіння за інформацією</w:t>
      </w:r>
      <w:r w:rsidR="008B0F5D" w:rsidRPr="00A54BEE">
        <w:rPr>
          <w:rFonts w:ascii="Arial" w:hAnsi="Arial" w:cs="Arial"/>
        </w:rPr>
        <w:t xml:space="preserve"> щодо нашої навчальної програми, за парафіяльною консультацією чи за підготовку</w:t>
      </w:r>
      <w:r w:rsidR="007647C3">
        <w:rPr>
          <w:rFonts w:ascii="Arial" w:hAnsi="Arial" w:cs="Arial"/>
        </w:rPr>
        <w:t xml:space="preserve"> працівників</w:t>
      </w:r>
      <w:r w:rsidR="008B0F5D" w:rsidRPr="00A54BEE">
        <w:rPr>
          <w:rFonts w:ascii="Arial" w:hAnsi="Arial" w:cs="Arial"/>
        </w:rPr>
        <w:t xml:space="preserve"> з молоддю</w:t>
      </w:r>
      <w:r w:rsidR="007647C3">
        <w:rPr>
          <w:rFonts w:ascii="Arial" w:hAnsi="Arial" w:cs="Arial"/>
        </w:rPr>
        <w:t xml:space="preserve"> та навчання їх основних технік</w:t>
      </w:r>
      <w:r w:rsidR="008B0F5D" w:rsidRPr="00A54BEE">
        <w:rPr>
          <w:rFonts w:ascii="Arial" w:hAnsi="Arial" w:cs="Arial"/>
        </w:rPr>
        <w:t>.</w:t>
      </w:r>
      <w:r w:rsidR="008B0F5D">
        <w:t xml:space="preserve"> </w:t>
      </w:r>
    </w:p>
    <w:sectPr w:rsidR="002037A4" w:rsidRPr="007F6542" w:rsidSect="007F6542">
      <w:pgSz w:w="12240" w:h="15840"/>
      <w:pgMar w:top="900" w:right="1296" w:bottom="288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542"/>
    <w:rsid w:val="000836E6"/>
    <w:rsid w:val="000A063E"/>
    <w:rsid w:val="000B199D"/>
    <w:rsid w:val="000B7E82"/>
    <w:rsid w:val="000E088A"/>
    <w:rsid w:val="000F1BC2"/>
    <w:rsid w:val="00177B3B"/>
    <w:rsid w:val="00191E68"/>
    <w:rsid w:val="001C2DE7"/>
    <w:rsid w:val="001E4B4D"/>
    <w:rsid w:val="002037A4"/>
    <w:rsid w:val="002A3CCA"/>
    <w:rsid w:val="002D743A"/>
    <w:rsid w:val="002E2AE7"/>
    <w:rsid w:val="003C45BD"/>
    <w:rsid w:val="003F550C"/>
    <w:rsid w:val="00403119"/>
    <w:rsid w:val="004129A7"/>
    <w:rsid w:val="004479A3"/>
    <w:rsid w:val="004D1628"/>
    <w:rsid w:val="00534829"/>
    <w:rsid w:val="006214C2"/>
    <w:rsid w:val="00651EEF"/>
    <w:rsid w:val="006829A2"/>
    <w:rsid w:val="006D45D5"/>
    <w:rsid w:val="007178CD"/>
    <w:rsid w:val="00733F1A"/>
    <w:rsid w:val="00746A0B"/>
    <w:rsid w:val="007647C3"/>
    <w:rsid w:val="00791DBB"/>
    <w:rsid w:val="007B77FA"/>
    <w:rsid w:val="007C2542"/>
    <w:rsid w:val="007F6542"/>
    <w:rsid w:val="00864BC2"/>
    <w:rsid w:val="008A61F8"/>
    <w:rsid w:val="008B0F5D"/>
    <w:rsid w:val="00901263"/>
    <w:rsid w:val="00902193"/>
    <w:rsid w:val="00902647"/>
    <w:rsid w:val="009652A1"/>
    <w:rsid w:val="009B1B05"/>
    <w:rsid w:val="009E1A3A"/>
    <w:rsid w:val="009E2238"/>
    <w:rsid w:val="00A54BEE"/>
    <w:rsid w:val="00A81273"/>
    <w:rsid w:val="00A971FA"/>
    <w:rsid w:val="00B25907"/>
    <w:rsid w:val="00B607FE"/>
    <w:rsid w:val="00BF1D68"/>
    <w:rsid w:val="00BF5545"/>
    <w:rsid w:val="00CA266C"/>
    <w:rsid w:val="00CB1392"/>
    <w:rsid w:val="00EB4496"/>
    <w:rsid w:val="00EF7174"/>
    <w:rsid w:val="00F57444"/>
    <w:rsid w:val="00FA1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DA8E2"/>
  <w15:docId w15:val="{58165970-B3A8-4DFE-B634-BD75A2A5F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1410</Words>
  <Characters>8039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Temporary User</cp:lastModifiedBy>
  <cp:revision>2</cp:revision>
  <dcterms:created xsi:type="dcterms:W3CDTF">2020-02-26T22:20:00Z</dcterms:created>
  <dcterms:modified xsi:type="dcterms:W3CDTF">2020-02-26T22:20:00Z</dcterms:modified>
</cp:coreProperties>
</file>